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A61C1" w:rsidTr="00C84226">
        <w:tc>
          <w:tcPr>
            <w:tcW w:w="4315" w:type="dxa"/>
          </w:tcPr>
          <w:p w:rsidR="008A61C1" w:rsidRDefault="008A61C1" w:rsidP="00C84226">
            <w:r>
              <w:rPr>
                <w:noProof/>
              </w:rPr>
              <w:drawing>
                <wp:inline distT="0" distB="0" distL="0" distR="0" wp14:anchorId="42D8B2EB" wp14:editId="0E54BE36">
                  <wp:extent cx="2266950" cy="18891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317" cy="1899432"/>
                          </a:xfrm>
                          <a:prstGeom prst="rect">
                            <a:avLst/>
                          </a:prstGeom>
                          <a:noFill/>
                        </pic:spPr>
                      </pic:pic>
                    </a:graphicData>
                  </a:graphic>
                </wp:inline>
              </w:drawing>
            </w:r>
          </w:p>
        </w:tc>
        <w:tc>
          <w:tcPr>
            <w:tcW w:w="4315" w:type="dxa"/>
          </w:tcPr>
          <w:p w:rsidR="008A61C1" w:rsidRDefault="008A61C1" w:rsidP="00C84226">
            <w:pPr>
              <w:jc w:val="center"/>
              <w:rPr>
                <w:rFonts w:ascii="Century Schoolbook" w:hAnsi="Century Schoolbook"/>
                <w:b/>
                <w:sz w:val="28"/>
                <w:szCs w:val="28"/>
              </w:rPr>
            </w:pPr>
          </w:p>
          <w:p w:rsidR="008A61C1" w:rsidRDefault="008A61C1" w:rsidP="00C84226">
            <w:pPr>
              <w:jc w:val="center"/>
              <w:rPr>
                <w:rFonts w:ascii="Century Schoolbook" w:hAnsi="Century Schoolbook"/>
                <w:b/>
                <w:sz w:val="28"/>
                <w:szCs w:val="28"/>
              </w:rPr>
            </w:pPr>
          </w:p>
          <w:p w:rsidR="008A61C1" w:rsidRPr="00B45EBC" w:rsidRDefault="008A61C1" w:rsidP="00C84226">
            <w:pPr>
              <w:jc w:val="center"/>
              <w:rPr>
                <w:rFonts w:ascii="Century Schoolbook" w:hAnsi="Century Schoolbook"/>
                <w:b/>
                <w:sz w:val="28"/>
                <w:szCs w:val="28"/>
              </w:rPr>
            </w:pPr>
          </w:p>
          <w:p w:rsidR="008A61C1" w:rsidRPr="007B7A5D" w:rsidRDefault="008A61C1" w:rsidP="00C84226">
            <w:pPr>
              <w:jc w:val="center"/>
              <w:rPr>
                <w:rFonts w:ascii="Century Schoolbook" w:hAnsi="Century Schoolbook"/>
                <w:b/>
                <w:sz w:val="36"/>
                <w:szCs w:val="36"/>
              </w:rPr>
            </w:pPr>
            <w:r>
              <w:rPr>
                <w:rFonts w:ascii="Century Schoolbook" w:hAnsi="Century Schoolbook"/>
                <w:b/>
                <w:sz w:val="36"/>
                <w:szCs w:val="36"/>
              </w:rPr>
              <w:t xml:space="preserve">PEER </w:t>
            </w:r>
            <w:r w:rsidRPr="007B7A5D">
              <w:rPr>
                <w:rFonts w:ascii="Century Schoolbook" w:hAnsi="Century Schoolbook"/>
                <w:b/>
                <w:sz w:val="36"/>
                <w:szCs w:val="36"/>
              </w:rPr>
              <w:t xml:space="preserve">VOLUNTEER </w:t>
            </w:r>
            <w:r>
              <w:rPr>
                <w:rFonts w:ascii="Century Schoolbook" w:hAnsi="Century Schoolbook"/>
                <w:b/>
                <w:sz w:val="36"/>
                <w:szCs w:val="36"/>
              </w:rPr>
              <w:t>DRIVING POLICY</w:t>
            </w:r>
            <w:r w:rsidRPr="007B7A5D">
              <w:rPr>
                <w:rFonts w:ascii="Century Schoolbook" w:hAnsi="Century Schoolbook"/>
                <w:b/>
                <w:sz w:val="36"/>
                <w:szCs w:val="36"/>
              </w:rPr>
              <w:t xml:space="preserve"> </w:t>
            </w:r>
          </w:p>
          <w:p w:rsidR="008A61C1" w:rsidRDefault="008A61C1" w:rsidP="00C84226"/>
        </w:tc>
      </w:tr>
    </w:tbl>
    <w:p w:rsidR="008A61C1" w:rsidRDefault="008A61C1" w:rsidP="000B5B09">
      <w:pPr>
        <w:rPr>
          <w:rFonts w:ascii="Droid Serif" w:hAnsi="Droid Serif" w:cs="Droid Serif"/>
          <w:sz w:val="28"/>
          <w:szCs w:val="28"/>
        </w:rPr>
      </w:pPr>
    </w:p>
    <w:p w:rsidR="00255ADE" w:rsidRDefault="008A61C1" w:rsidP="000B5B09">
      <w:pPr>
        <w:rPr>
          <w:rFonts w:ascii="Droid Serif" w:hAnsi="Droid Serif" w:cs="Droid Serif"/>
          <w:sz w:val="28"/>
          <w:szCs w:val="28"/>
        </w:rPr>
      </w:pPr>
      <w:r>
        <w:rPr>
          <w:rFonts w:ascii="Droid Serif" w:hAnsi="Droid Serif" w:cs="Droid Serif"/>
          <w:sz w:val="28"/>
          <w:szCs w:val="28"/>
        </w:rPr>
        <w:t xml:space="preserve">Local nonprofits provide transportation for </w:t>
      </w:r>
      <w:r>
        <w:rPr>
          <w:rFonts w:ascii="Droid Serif" w:hAnsi="Droid Serif" w:cs="Droid Serif"/>
          <w:sz w:val="28"/>
          <w:szCs w:val="28"/>
        </w:rPr>
        <w:t xml:space="preserve">scheduled </w:t>
      </w:r>
      <w:r w:rsidR="00D85047">
        <w:rPr>
          <w:rFonts w:ascii="Droid Serif" w:hAnsi="Droid Serif" w:cs="Droid Serif"/>
          <w:sz w:val="28"/>
          <w:szCs w:val="28"/>
        </w:rPr>
        <w:t xml:space="preserve">medical </w:t>
      </w:r>
      <w:r>
        <w:rPr>
          <w:rFonts w:ascii="Droid Serif" w:hAnsi="Droid Serif" w:cs="Droid Serif"/>
          <w:sz w:val="28"/>
          <w:szCs w:val="28"/>
        </w:rPr>
        <w:t xml:space="preserve">appointments and errands. </w:t>
      </w:r>
      <w:r>
        <w:rPr>
          <w:rFonts w:ascii="Droid Serif" w:hAnsi="Droid Serif" w:cs="Droid Serif"/>
          <w:sz w:val="28"/>
          <w:szCs w:val="28"/>
        </w:rPr>
        <w:t xml:space="preserve">This service is not provided by SPP Volunteers. Our Volunteers may provide their Peer with opportunities to get out of the house for pleasure and social events as part of their </w:t>
      </w:r>
      <w:r w:rsidR="00255ADE">
        <w:rPr>
          <w:rFonts w:ascii="Droid Serif" w:hAnsi="Droid Serif" w:cs="Droid Serif"/>
          <w:sz w:val="28"/>
          <w:szCs w:val="28"/>
        </w:rPr>
        <w:t xml:space="preserve">companionship </w:t>
      </w:r>
      <w:r>
        <w:rPr>
          <w:rFonts w:ascii="Droid Serif" w:hAnsi="Droid Serif" w:cs="Droid Serif"/>
          <w:sz w:val="28"/>
          <w:szCs w:val="28"/>
        </w:rPr>
        <w:t>weekly visits</w:t>
      </w:r>
      <w:r w:rsidR="00255ADE">
        <w:rPr>
          <w:rFonts w:ascii="Droid Serif" w:hAnsi="Droid Serif" w:cs="Droid Serif"/>
          <w:sz w:val="28"/>
          <w:szCs w:val="28"/>
        </w:rPr>
        <w:t xml:space="preserve">. </w:t>
      </w:r>
      <w:r>
        <w:rPr>
          <w:rFonts w:ascii="Droid Serif" w:hAnsi="Droid Serif" w:cs="Droid Serif"/>
          <w:sz w:val="28"/>
          <w:szCs w:val="28"/>
        </w:rPr>
        <w:t xml:space="preserve"> </w:t>
      </w:r>
    </w:p>
    <w:p w:rsidR="00377993" w:rsidRPr="008A61C1" w:rsidRDefault="00255ADE" w:rsidP="000B5B09">
      <w:pPr>
        <w:rPr>
          <w:rFonts w:ascii="Droid Serif" w:hAnsi="Droid Serif" w:cs="Droid Serif"/>
          <w:sz w:val="28"/>
          <w:szCs w:val="28"/>
        </w:rPr>
      </w:pPr>
      <w:r>
        <w:rPr>
          <w:rFonts w:ascii="Droid Serif" w:hAnsi="Droid Serif" w:cs="Droid Serif"/>
          <w:sz w:val="28"/>
          <w:szCs w:val="28"/>
        </w:rPr>
        <w:t xml:space="preserve">Volunteers may </w:t>
      </w:r>
      <w:r w:rsidR="004A0A25" w:rsidRPr="008A61C1">
        <w:rPr>
          <w:rFonts w:ascii="Droid Serif" w:hAnsi="Droid Serif" w:cs="Droid Serif"/>
          <w:sz w:val="28"/>
          <w:szCs w:val="28"/>
        </w:rPr>
        <w:t>use their own vehicles</w:t>
      </w:r>
      <w:r w:rsidR="001C4681" w:rsidRPr="008A61C1">
        <w:rPr>
          <w:rFonts w:ascii="Droid Serif" w:hAnsi="Droid Serif" w:cs="Droid Serif"/>
          <w:sz w:val="28"/>
          <w:szCs w:val="28"/>
        </w:rPr>
        <w:t xml:space="preserve"> to</w:t>
      </w:r>
      <w:r w:rsidR="004A0A25" w:rsidRPr="008A61C1">
        <w:rPr>
          <w:rFonts w:ascii="Droid Serif" w:hAnsi="Droid Serif" w:cs="Droid Serif"/>
          <w:sz w:val="28"/>
          <w:szCs w:val="28"/>
        </w:rPr>
        <w:t xml:space="preserve"> </w:t>
      </w:r>
      <w:r w:rsidR="001C4681" w:rsidRPr="008A61C1">
        <w:rPr>
          <w:rFonts w:ascii="Droid Serif" w:hAnsi="Droid Serif" w:cs="Droid Serif"/>
          <w:sz w:val="28"/>
          <w:szCs w:val="28"/>
        </w:rPr>
        <w:t xml:space="preserve">transport </w:t>
      </w:r>
      <w:r>
        <w:rPr>
          <w:rFonts w:ascii="Droid Serif" w:hAnsi="Droid Serif" w:cs="Droid Serif"/>
          <w:sz w:val="28"/>
          <w:szCs w:val="28"/>
        </w:rPr>
        <w:t xml:space="preserve">their Peer </w:t>
      </w:r>
      <w:r w:rsidR="004A0A25" w:rsidRPr="008A61C1">
        <w:rPr>
          <w:rFonts w:ascii="Droid Serif" w:hAnsi="Droid Serif" w:cs="Droid Serif"/>
          <w:sz w:val="28"/>
          <w:szCs w:val="28"/>
        </w:rPr>
        <w:t>accord</w:t>
      </w:r>
      <w:r w:rsidR="00CB416D" w:rsidRPr="008A61C1">
        <w:rPr>
          <w:rFonts w:ascii="Droid Serif" w:hAnsi="Droid Serif" w:cs="Droid Serif"/>
          <w:sz w:val="28"/>
          <w:szCs w:val="28"/>
        </w:rPr>
        <w:t>ing to the following guidelines:</w:t>
      </w:r>
    </w:p>
    <w:p w:rsidR="00255ADE" w:rsidRPr="00255ADE" w:rsidRDefault="00255ADE" w:rsidP="00255ADE">
      <w:pPr>
        <w:pStyle w:val="ListParagraph"/>
        <w:numPr>
          <w:ilvl w:val="0"/>
          <w:numId w:val="3"/>
        </w:numPr>
        <w:rPr>
          <w:rFonts w:ascii="Droid Serif" w:hAnsi="Droid Serif" w:cs="Droid Serif"/>
          <w:b/>
          <w:sz w:val="28"/>
          <w:szCs w:val="28"/>
          <w:u w:val="single"/>
        </w:rPr>
      </w:pPr>
      <w:r>
        <w:rPr>
          <w:rFonts w:ascii="Droid Serif" w:hAnsi="Droid Serif" w:cs="Droid Serif"/>
          <w:sz w:val="28"/>
          <w:szCs w:val="28"/>
        </w:rPr>
        <w:t>Volunteer</w:t>
      </w:r>
      <w:r w:rsidR="003C004B">
        <w:rPr>
          <w:rFonts w:ascii="Droid Serif" w:hAnsi="Droid Serif" w:cs="Droid Serif"/>
          <w:sz w:val="28"/>
          <w:szCs w:val="28"/>
        </w:rPr>
        <w:t xml:space="preserve"> submits proof of current</w:t>
      </w:r>
      <w:r>
        <w:rPr>
          <w:rFonts w:ascii="Droid Serif" w:hAnsi="Droid Serif" w:cs="Droid Serif"/>
          <w:sz w:val="28"/>
          <w:szCs w:val="28"/>
        </w:rPr>
        <w:t xml:space="preserve"> driver’s license and auto liability insurance.</w:t>
      </w:r>
    </w:p>
    <w:p w:rsidR="00255ADE" w:rsidRPr="00255ADE" w:rsidRDefault="00255ADE" w:rsidP="00255ADE">
      <w:pPr>
        <w:pStyle w:val="ListParagraph"/>
        <w:numPr>
          <w:ilvl w:val="0"/>
          <w:numId w:val="3"/>
        </w:numPr>
        <w:rPr>
          <w:rFonts w:ascii="Droid Serif" w:hAnsi="Droid Serif" w:cs="Droid Serif"/>
          <w:b/>
          <w:sz w:val="28"/>
          <w:szCs w:val="28"/>
          <w:u w:val="single"/>
        </w:rPr>
      </w:pPr>
      <w:r>
        <w:rPr>
          <w:rFonts w:ascii="Droid Serif" w:hAnsi="Droid Serif" w:cs="Droid Serif"/>
          <w:sz w:val="28"/>
          <w:szCs w:val="28"/>
        </w:rPr>
        <w:t>Volunteers are paid mileage reimbursement for:</w:t>
      </w:r>
    </w:p>
    <w:p w:rsidR="00255ADE" w:rsidRPr="00255ADE" w:rsidRDefault="00255ADE" w:rsidP="00255ADE">
      <w:pPr>
        <w:pStyle w:val="ListParagraph"/>
        <w:numPr>
          <w:ilvl w:val="1"/>
          <w:numId w:val="3"/>
        </w:numPr>
        <w:rPr>
          <w:rFonts w:ascii="Droid Serif" w:hAnsi="Droid Serif" w:cs="Droid Serif"/>
          <w:b/>
          <w:sz w:val="28"/>
          <w:szCs w:val="28"/>
          <w:u w:val="single"/>
        </w:rPr>
      </w:pPr>
      <w:r>
        <w:rPr>
          <w:rFonts w:ascii="Droid Serif" w:hAnsi="Droid Serif" w:cs="Droid Serif"/>
          <w:sz w:val="28"/>
          <w:szCs w:val="28"/>
        </w:rPr>
        <w:t>Roundtrip to/from Peer’s residence</w:t>
      </w:r>
      <w:r w:rsidR="003C004B">
        <w:rPr>
          <w:rFonts w:ascii="Droid Serif" w:hAnsi="Droid Serif" w:cs="Droid Serif"/>
          <w:sz w:val="28"/>
          <w:szCs w:val="28"/>
        </w:rPr>
        <w:t xml:space="preserve"> for weekly visit</w:t>
      </w:r>
      <w:r>
        <w:rPr>
          <w:rFonts w:ascii="Droid Serif" w:hAnsi="Droid Serif" w:cs="Droid Serif"/>
          <w:sz w:val="28"/>
          <w:szCs w:val="28"/>
        </w:rPr>
        <w:t>.</w:t>
      </w:r>
    </w:p>
    <w:p w:rsidR="003C004B" w:rsidRPr="003C004B" w:rsidRDefault="003C004B" w:rsidP="003C004B">
      <w:pPr>
        <w:pStyle w:val="ListParagraph"/>
        <w:numPr>
          <w:ilvl w:val="1"/>
          <w:numId w:val="3"/>
        </w:numPr>
        <w:rPr>
          <w:rFonts w:ascii="Droid Serif" w:hAnsi="Droid Serif" w:cs="Droid Serif"/>
          <w:b/>
          <w:sz w:val="28"/>
          <w:szCs w:val="28"/>
          <w:u w:val="single"/>
        </w:rPr>
      </w:pPr>
      <w:r>
        <w:rPr>
          <w:rFonts w:ascii="Droid Serif" w:hAnsi="Droid Serif" w:cs="Droid Serif"/>
          <w:sz w:val="28"/>
          <w:szCs w:val="28"/>
        </w:rPr>
        <w:t>Roundtrip to/from Peer’s residence for additional local Quad Cities Area pleasure/social events in addition to weekly visit.</w:t>
      </w:r>
      <w:bookmarkStart w:id="0" w:name="_GoBack"/>
      <w:bookmarkEnd w:id="0"/>
    </w:p>
    <w:p w:rsidR="003C004B" w:rsidRPr="003C004B" w:rsidRDefault="00377993" w:rsidP="003C004B">
      <w:pPr>
        <w:pStyle w:val="ListParagraph"/>
        <w:numPr>
          <w:ilvl w:val="0"/>
          <w:numId w:val="3"/>
        </w:numPr>
        <w:rPr>
          <w:rFonts w:ascii="Droid Serif" w:hAnsi="Droid Serif" w:cs="Droid Serif"/>
          <w:b/>
          <w:sz w:val="28"/>
          <w:szCs w:val="28"/>
          <w:u w:val="single"/>
        </w:rPr>
      </w:pPr>
      <w:r w:rsidRPr="003C004B">
        <w:rPr>
          <w:rFonts w:ascii="Droid Serif" w:hAnsi="Droid Serif" w:cs="Droid Serif"/>
          <w:sz w:val="28"/>
          <w:szCs w:val="28"/>
        </w:rPr>
        <w:t xml:space="preserve">Volunteers may only </w:t>
      </w:r>
      <w:r w:rsidR="003C004B" w:rsidRPr="003C004B">
        <w:rPr>
          <w:rFonts w:ascii="Droid Serif" w:hAnsi="Droid Serif" w:cs="Droid Serif"/>
          <w:sz w:val="28"/>
          <w:szCs w:val="28"/>
        </w:rPr>
        <w:t xml:space="preserve">transport their Peer for </w:t>
      </w:r>
      <w:r w:rsidRPr="003C004B">
        <w:rPr>
          <w:rFonts w:ascii="Droid Serif" w:hAnsi="Droid Serif" w:cs="Droid Serif"/>
          <w:sz w:val="28"/>
          <w:szCs w:val="28"/>
        </w:rPr>
        <w:t>the expre</w:t>
      </w:r>
      <w:r w:rsidR="00BB51A2" w:rsidRPr="003C004B">
        <w:rPr>
          <w:rFonts w:ascii="Droid Serif" w:hAnsi="Droid Serif" w:cs="Droid Serif"/>
          <w:sz w:val="28"/>
          <w:szCs w:val="28"/>
        </w:rPr>
        <w:t>ss purpose of promoting</w:t>
      </w:r>
      <w:r w:rsidR="003C004B" w:rsidRPr="003C004B">
        <w:rPr>
          <w:rFonts w:ascii="Droid Serif" w:hAnsi="Droid Serif" w:cs="Droid Serif"/>
          <w:sz w:val="28"/>
          <w:szCs w:val="28"/>
        </w:rPr>
        <w:t xml:space="preserve"> their</w:t>
      </w:r>
      <w:r w:rsidR="00BB51A2" w:rsidRPr="003C004B">
        <w:rPr>
          <w:rFonts w:ascii="Droid Serif" w:hAnsi="Droid Serif" w:cs="Droid Serif"/>
          <w:sz w:val="28"/>
          <w:szCs w:val="28"/>
        </w:rPr>
        <w:t xml:space="preserve"> </w:t>
      </w:r>
      <w:r w:rsidR="007563F7">
        <w:rPr>
          <w:rFonts w:ascii="Droid Serif" w:hAnsi="Droid Serif" w:cs="Droid Serif"/>
          <w:sz w:val="28"/>
          <w:szCs w:val="28"/>
        </w:rPr>
        <w:t xml:space="preserve">Peer’s </w:t>
      </w:r>
      <w:r w:rsidR="00BB51A2" w:rsidRPr="003C004B">
        <w:rPr>
          <w:rFonts w:ascii="Droid Serif" w:hAnsi="Droid Serif" w:cs="Droid Serif"/>
          <w:sz w:val="28"/>
          <w:szCs w:val="28"/>
        </w:rPr>
        <w:t xml:space="preserve">wellbeing </w:t>
      </w:r>
      <w:r w:rsidR="007563F7">
        <w:rPr>
          <w:rFonts w:ascii="Droid Serif" w:hAnsi="Droid Serif" w:cs="Droid Serif"/>
          <w:sz w:val="28"/>
          <w:szCs w:val="28"/>
        </w:rPr>
        <w:t xml:space="preserve">for excursions </w:t>
      </w:r>
      <w:r w:rsidR="003C004B" w:rsidRPr="003C004B">
        <w:rPr>
          <w:rFonts w:ascii="Droid Serif" w:hAnsi="Droid Serif" w:cs="Droid Serif"/>
          <w:sz w:val="28"/>
          <w:szCs w:val="28"/>
        </w:rPr>
        <w:t xml:space="preserve">planned in advance. </w:t>
      </w:r>
    </w:p>
    <w:p w:rsidR="00733AA3" w:rsidRPr="00733AA3" w:rsidRDefault="003C004B" w:rsidP="00733AA3">
      <w:pPr>
        <w:pStyle w:val="ListParagraph"/>
        <w:numPr>
          <w:ilvl w:val="0"/>
          <w:numId w:val="3"/>
        </w:numPr>
        <w:rPr>
          <w:rFonts w:ascii="Droid Serif" w:hAnsi="Droid Serif" w:cs="Droid Serif"/>
          <w:b/>
          <w:sz w:val="28"/>
          <w:szCs w:val="28"/>
          <w:u w:val="single"/>
        </w:rPr>
      </w:pPr>
      <w:r w:rsidRPr="003C004B">
        <w:rPr>
          <w:rFonts w:ascii="Droid Serif" w:hAnsi="Droid Serif" w:cs="Droid Serif"/>
          <w:sz w:val="28"/>
          <w:szCs w:val="28"/>
        </w:rPr>
        <w:t>Volunteers are not reimbursed for transporting Peers to medical appointments and errands.</w:t>
      </w:r>
      <w:r w:rsidR="00762AE8" w:rsidRPr="003C004B">
        <w:rPr>
          <w:rFonts w:ascii="Droid Serif" w:hAnsi="Droid Serif" w:cs="Droid Serif"/>
          <w:sz w:val="28"/>
          <w:szCs w:val="28"/>
        </w:rPr>
        <w:t xml:space="preserve"> </w:t>
      </w:r>
    </w:p>
    <w:p w:rsidR="00733AA3" w:rsidRPr="00733AA3" w:rsidRDefault="00733AA3" w:rsidP="00733AA3">
      <w:pPr>
        <w:pStyle w:val="ListParagraph"/>
        <w:numPr>
          <w:ilvl w:val="0"/>
          <w:numId w:val="3"/>
        </w:numPr>
        <w:rPr>
          <w:rFonts w:ascii="Droid Serif" w:hAnsi="Droid Serif" w:cs="Droid Serif"/>
          <w:b/>
          <w:sz w:val="28"/>
          <w:szCs w:val="28"/>
          <w:u w:val="single"/>
        </w:rPr>
      </w:pPr>
      <w:r>
        <w:rPr>
          <w:rFonts w:ascii="Droid Serif" w:hAnsi="Droid Serif" w:cs="Droid Serif"/>
          <w:sz w:val="28"/>
          <w:szCs w:val="28"/>
        </w:rPr>
        <w:t>S</w:t>
      </w:r>
      <w:r w:rsidR="000F1C4B">
        <w:rPr>
          <w:rFonts w:ascii="Droid Serif" w:hAnsi="Droid Serif" w:cs="Droid Serif"/>
          <w:sz w:val="28"/>
          <w:szCs w:val="28"/>
        </w:rPr>
        <w:t>hould a medical emergency occur</w:t>
      </w:r>
      <w:r>
        <w:rPr>
          <w:rFonts w:ascii="Droid Serif" w:hAnsi="Droid Serif" w:cs="Droid Serif"/>
          <w:sz w:val="28"/>
          <w:szCs w:val="28"/>
        </w:rPr>
        <w:t xml:space="preserve"> during a Peer transportation outing, Volunteer must call 911 for immediate assist</w:t>
      </w:r>
      <w:r w:rsidR="007563F7">
        <w:rPr>
          <w:rFonts w:ascii="Droid Serif" w:hAnsi="Droid Serif" w:cs="Droid Serif"/>
          <w:sz w:val="28"/>
          <w:szCs w:val="28"/>
        </w:rPr>
        <w:t>ance.</w:t>
      </w:r>
    </w:p>
    <w:p w:rsidR="00733AA3" w:rsidRPr="00733AA3" w:rsidRDefault="00733AA3" w:rsidP="00733AA3">
      <w:pPr>
        <w:pStyle w:val="ListParagraph"/>
        <w:numPr>
          <w:ilvl w:val="1"/>
          <w:numId w:val="3"/>
        </w:numPr>
        <w:rPr>
          <w:rFonts w:ascii="Droid Serif" w:hAnsi="Droid Serif" w:cs="Droid Serif"/>
          <w:b/>
          <w:sz w:val="28"/>
          <w:szCs w:val="28"/>
          <w:u w:val="single"/>
        </w:rPr>
      </w:pPr>
      <w:r>
        <w:rPr>
          <w:rFonts w:ascii="Droid Serif" w:hAnsi="Droid Serif" w:cs="Droid Serif"/>
          <w:sz w:val="28"/>
          <w:szCs w:val="28"/>
        </w:rPr>
        <w:t>As soon as possible, inform SPP Manager of the medical emergency.</w:t>
      </w:r>
    </w:p>
    <w:p w:rsidR="00733AA3" w:rsidRDefault="00733AA3" w:rsidP="00733AA3">
      <w:pPr>
        <w:pStyle w:val="ListParagraph"/>
        <w:numPr>
          <w:ilvl w:val="1"/>
          <w:numId w:val="3"/>
        </w:numPr>
        <w:rPr>
          <w:rFonts w:ascii="Droid Serif" w:hAnsi="Droid Serif" w:cs="Droid Serif"/>
          <w:sz w:val="28"/>
          <w:szCs w:val="28"/>
        </w:rPr>
      </w:pPr>
      <w:r>
        <w:rPr>
          <w:rFonts w:ascii="Droid Serif" w:hAnsi="Droid Serif" w:cs="Droid Serif"/>
          <w:sz w:val="28"/>
          <w:szCs w:val="28"/>
        </w:rPr>
        <w:t>Fill out medical emergency transportation report provided by SPP Manager.</w:t>
      </w:r>
      <w:r w:rsidRPr="008A61C1">
        <w:rPr>
          <w:rFonts w:ascii="Droid Serif" w:hAnsi="Droid Serif" w:cs="Droid Serif"/>
          <w:sz w:val="28"/>
          <w:szCs w:val="28"/>
        </w:rPr>
        <w:t xml:space="preserve"> </w:t>
      </w:r>
    </w:p>
    <w:p w:rsidR="00733AA3" w:rsidRDefault="00733AA3" w:rsidP="00733AA3">
      <w:pPr>
        <w:pStyle w:val="ListParagraph"/>
        <w:numPr>
          <w:ilvl w:val="0"/>
          <w:numId w:val="3"/>
        </w:numPr>
        <w:rPr>
          <w:rFonts w:ascii="Droid Serif" w:hAnsi="Droid Serif" w:cs="Droid Serif"/>
          <w:sz w:val="28"/>
          <w:szCs w:val="28"/>
        </w:rPr>
      </w:pPr>
      <w:r>
        <w:rPr>
          <w:rFonts w:ascii="Droid Serif" w:hAnsi="Droid Serif" w:cs="Droid Serif"/>
          <w:sz w:val="28"/>
          <w:szCs w:val="28"/>
        </w:rPr>
        <w:lastRenderedPageBreak/>
        <w:t>If a traffic accident occurs while transporting the Peer, the Volunteer must:</w:t>
      </w:r>
    </w:p>
    <w:p w:rsidR="00733AA3" w:rsidRDefault="00733AA3" w:rsidP="00733AA3">
      <w:pPr>
        <w:pStyle w:val="ListParagraph"/>
        <w:numPr>
          <w:ilvl w:val="1"/>
          <w:numId w:val="3"/>
        </w:numPr>
        <w:rPr>
          <w:rFonts w:ascii="Droid Serif" w:hAnsi="Droid Serif" w:cs="Droid Serif"/>
          <w:sz w:val="28"/>
          <w:szCs w:val="28"/>
        </w:rPr>
      </w:pPr>
      <w:r>
        <w:rPr>
          <w:rFonts w:ascii="Droid Serif" w:hAnsi="Droid Serif" w:cs="Droid Serif"/>
          <w:sz w:val="28"/>
          <w:szCs w:val="28"/>
        </w:rPr>
        <w:t>Call 911 for police intervention</w:t>
      </w:r>
      <w:r w:rsidR="00FB19DE">
        <w:rPr>
          <w:rFonts w:ascii="Droid Serif" w:hAnsi="Droid Serif" w:cs="Droid Serif"/>
          <w:sz w:val="28"/>
          <w:szCs w:val="28"/>
        </w:rPr>
        <w:t xml:space="preserve"> and official accident report.</w:t>
      </w:r>
    </w:p>
    <w:p w:rsidR="00FB19DE" w:rsidRDefault="00733AA3" w:rsidP="00FB19DE">
      <w:pPr>
        <w:pStyle w:val="ListParagraph"/>
        <w:numPr>
          <w:ilvl w:val="1"/>
          <w:numId w:val="3"/>
        </w:numPr>
        <w:rPr>
          <w:rFonts w:ascii="Droid Serif" w:hAnsi="Droid Serif" w:cs="Droid Serif"/>
          <w:sz w:val="28"/>
          <w:szCs w:val="28"/>
        </w:rPr>
      </w:pPr>
      <w:r>
        <w:rPr>
          <w:rFonts w:ascii="Droid Serif" w:hAnsi="Droid Serif" w:cs="Droid Serif"/>
          <w:sz w:val="28"/>
          <w:szCs w:val="28"/>
        </w:rPr>
        <w:t>As soon as possible, inform SPP Manager of incident.</w:t>
      </w:r>
    </w:p>
    <w:p w:rsidR="00976A36" w:rsidRDefault="00733AA3" w:rsidP="00FB19DE">
      <w:pPr>
        <w:pStyle w:val="ListParagraph"/>
        <w:numPr>
          <w:ilvl w:val="1"/>
          <w:numId w:val="3"/>
        </w:numPr>
        <w:rPr>
          <w:rFonts w:ascii="Droid Serif" w:hAnsi="Droid Serif" w:cs="Droid Serif"/>
          <w:sz w:val="28"/>
          <w:szCs w:val="28"/>
        </w:rPr>
      </w:pPr>
      <w:r w:rsidRPr="00FB19DE">
        <w:rPr>
          <w:rFonts w:ascii="Droid Serif" w:hAnsi="Droid Serif" w:cs="Droid Serif"/>
          <w:sz w:val="28"/>
          <w:szCs w:val="28"/>
        </w:rPr>
        <w:t>Fill out accident report provided by SPP Manager.</w:t>
      </w:r>
    </w:p>
    <w:p w:rsidR="00976A36" w:rsidRPr="007563F7" w:rsidRDefault="00976A36" w:rsidP="00976A36">
      <w:pPr>
        <w:pStyle w:val="ListParagraph"/>
        <w:numPr>
          <w:ilvl w:val="1"/>
          <w:numId w:val="3"/>
        </w:numPr>
        <w:rPr>
          <w:rFonts w:ascii="Droid Serif" w:hAnsi="Droid Serif" w:cs="Droid Serif"/>
          <w:sz w:val="28"/>
          <w:szCs w:val="28"/>
        </w:rPr>
      </w:pPr>
      <w:proofErr w:type="spellStart"/>
      <w:r>
        <w:rPr>
          <w:rFonts w:ascii="Droid Serif" w:hAnsi="Droid Serif" w:cs="Droid Serif"/>
          <w:sz w:val="28"/>
          <w:szCs w:val="28"/>
        </w:rPr>
        <w:t>Polara</w:t>
      </w:r>
      <w:proofErr w:type="spellEnd"/>
      <w:r>
        <w:rPr>
          <w:rFonts w:ascii="Droid Serif" w:hAnsi="Droid Serif" w:cs="Droid Serif"/>
          <w:sz w:val="28"/>
          <w:szCs w:val="28"/>
        </w:rPr>
        <w:t xml:space="preserve"> Health provides medical coverage for approved Peer transportation. Volunteer is responsible for property damage through their auto insurance.</w:t>
      </w:r>
    </w:p>
    <w:p w:rsidR="007563F7" w:rsidRDefault="00FB19DE" w:rsidP="007563F7">
      <w:pPr>
        <w:pStyle w:val="ListParagraph"/>
        <w:numPr>
          <w:ilvl w:val="0"/>
          <w:numId w:val="3"/>
        </w:numPr>
        <w:rPr>
          <w:rFonts w:ascii="Droid Serif" w:hAnsi="Droid Serif" w:cs="Droid Serif"/>
          <w:sz w:val="28"/>
          <w:szCs w:val="28"/>
        </w:rPr>
      </w:pPr>
      <w:r w:rsidRPr="00FB19DE">
        <w:rPr>
          <w:rFonts w:ascii="Droid Serif" w:hAnsi="Droid Serif" w:cs="Droid Serif"/>
          <w:sz w:val="28"/>
          <w:szCs w:val="28"/>
        </w:rPr>
        <w:t>V</w:t>
      </w:r>
      <w:r w:rsidR="00BA3DA5" w:rsidRPr="00FB19DE">
        <w:rPr>
          <w:rFonts w:ascii="Droid Serif" w:hAnsi="Droid Serif" w:cs="Droid Serif"/>
          <w:sz w:val="28"/>
          <w:szCs w:val="28"/>
        </w:rPr>
        <w:t>olunteer</w:t>
      </w:r>
      <w:r w:rsidR="00533611" w:rsidRPr="00FB19DE">
        <w:rPr>
          <w:rFonts w:ascii="Droid Serif" w:hAnsi="Droid Serif" w:cs="Droid Serif"/>
          <w:sz w:val="28"/>
          <w:szCs w:val="28"/>
        </w:rPr>
        <w:t>s</w:t>
      </w:r>
      <w:r w:rsidR="00BA3DA5" w:rsidRPr="00FB19DE">
        <w:rPr>
          <w:rFonts w:ascii="Droid Serif" w:hAnsi="Droid Serif" w:cs="Droid Serif"/>
          <w:sz w:val="28"/>
          <w:szCs w:val="28"/>
        </w:rPr>
        <w:t xml:space="preserve"> </w:t>
      </w:r>
      <w:r w:rsidRPr="00FB19DE">
        <w:rPr>
          <w:rFonts w:ascii="Droid Serif" w:hAnsi="Droid Serif" w:cs="Droid Serif"/>
          <w:sz w:val="28"/>
          <w:szCs w:val="28"/>
        </w:rPr>
        <w:t xml:space="preserve">are required to ensure that their Peer carries whatever emergency medical aids are necessary for their health needs, such as an asthma inhaler, allergy antihistamine, and the like. </w:t>
      </w:r>
    </w:p>
    <w:p w:rsidR="00EE3008" w:rsidRPr="008A61C1" w:rsidRDefault="00FB19DE" w:rsidP="00976A36">
      <w:pPr>
        <w:pStyle w:val="ListParagraph"/>
        <w:numPr>
          <w:ilvl w:val="0"/>
          <w:numId w:val="3"/>
        </w:numPr>
        <w:rPr>
          <w:rFonts w:ascii="Droid Serif" w:hAnsi="Droid Serif" w:cs="Droid Serif"/>
          <w:sz w:val="28"/>
          <w:szCs w:val="28"/>
        </w:rPr>
      </w:pPr>
      <w:r w:rsidRPr="007563F7">
        <w:rPr>
          <w:rFonts w:ascii="Droid Serif" w:hAnsi="Droid Serif" w:cs="Droid Serif"/>
          <w:sz w:val="28"/>
          <w:szCs w:val="28"/>
        </w:rPr>
        <w:t>Volunteers may not accept money from their Peer</w:t>
      </w:r>
      <w:r w:rsidR="007563F7" w:rsidRPr="007563F7">
        <w:rPr>
          <w:rFonts w:ascii="Droid Serif" w:hAnsi="Droid Serif" w:cs="Droid Serif"/>
          <w:sz w:val="28"/>
          <w:szCs w:val="28"/>
        </w:rPr>
        <w:t xml:space="preserve"> for any reason.  For instance, a Volunteer may treat their Peer to a meal or a social event, but cannot require their Peer to pay their portion as a condition of providing</w:t>
      </w:r>
      <w:r w:rsidR="007563F7">
        <w:rPr>
          <w:rFonts w:ascii="Droid Serif" w:hAnsi="Droid Serif" w:cs="Droid Serif"/>
          <w:sz w:val="28"/>
          <w:szCs w:val="28"/>
        </w:rPr>
        <w:t xml:space="preserve"> transportation to </w:t>
      </w:r>
      <w:r w:rsidR="007563F7" w:rsidRPr="007563F7">
        <w:rPr>
          <w:rFonts w:ascii="Droid Serif" w:hAnsi="Droid Serif" w:cs="Droid Serif"/>
          <w:sz w:val="28"/>
          <w:szCs w:val="28"/>
        </w:rPr>
        <w:t>the event.</w:t>
      </w:r>
      <w:r w:rsidR="00EE3008" w:rsidRPr="008A61C1">
        <w:rPr>
          <w:rFonts w:ascii="Droid Serif" w:hAnsi="Droid Serif" w:cs="Droid Serif"/>
          <w:sz w:val="28"/>
          <w:szCs w:val="28"/>
        </w:rPr>
        <w:t xml:space="preserve">    </w:t>
      </w:r>
      <w:r w:rsidR="00976A36">
        <w:rPr>
          <w:rFonts w:ascii="Droid Serif" w:hAnsi="Droid Serif" w:cs="Droid Serif"/>
          <w:sz w:val="28"/>
          <w:szCs w:val="28"/>
        </w:rPr>
        <w:t>Best practice is to assume that the Volunteer and Peer pay their own way.</w:t>
      </w:r>
      <w:r w:rsidR="00EE3008" w:rsidRPr="008A61C1">
        <w:rPr>
          <w:rFonts w:ascii="Droid Serif" w:hAnsi="Droid Serif" w:cs="Droid Serif"/>
          <w:sz w:val="28"/>
          <w:szCs w:val="28"/>
        </w:rPr>
        <w:t xml:space="preserve">                                                                                                 </w:t>
      </w:r>
    </w:p>
    <w:p w:rsidR="00C61200" w:rsidRPr="008A61C1" w:rsidRDefault="00C61200" w:rsidP="00C61200">
      <w:pPr>
        <w:pStyle w:val="ListParagraph"/>
        <w:ind w:left="1080"/>
        <w:rPr>
          <w:rFonts w:ascii="Droid Serif" w:hAnsi="Droid Serif" w:cs="Droid Serif"/>
          <w:sz w:val="28"/>
          <w:szCs w:val="28"/>
        </w:rPr>
      </w:pPr>
    </w:p>
    <w:p w:rsidR="00771459" w:rsidRPr="008A61C1" w:rsidRDefault="00771459" w:rsidP="00771459">
      <w:pPr>
        <w:pStyle w:val="ListParagraph"/>
        <w:ind w:left="1080"/>
        <w:rPr>
          <w:rFonts w:ascii="Droid Serif" w:hAnsi="Droid Serif" w:cs="Droid Serif"/>
          <w:sz w:val="28"/>
          <w:szCs w:val="28"/>
        </w:rPr>
      </w:pPr>
    </w:p>
    <w:p w:rsidR="00771459" w:rsidRPr="008A61C1" w:rsidRDefault="00771459" w:rsidP="00F246D7">
      <w:pPr>
        <w:rPr>
          <w:rFonts w:ascii="Droid Serif" w:hAnsi="Droid Serif" w:cs="Droid Serif"/>
          <w:sz w:val="28"/>
          <w:szCs w:val="28"/>
        </w:rPr>
      </w:pPr>
    </w:p>
    <w:p w:rsidR="00771459" w:rsidRPr="008A61C1" w:rsidRDefault="00771459" w:rsidP="00377993">
      <w:pPr>
        <w:pStyle w:val="ListParagraph"/>
        <w:ind w:left="1080"/>
        <w:rPr>
          <w:rFonts w:ascii="Droid Serif" w:hAnsi="Droid Serif" w:cs="Droid Serif"/>
          <w:sz w:val="28"/>
          <w:szCs w:val="28"/>
        </w:rPr>
      </w:pPr>
    </w:p>
    <w:p w:rsidR="00771459" w:rsidRPr="008A61C1" w:rsidRDefault="00F246D7" w:rsidP="00FB19DE">
      <w:pPr>
        <w:jc w:val="center"/>
        <w:rPr>
          <w:rFonts w:ascii="Droid Serif" w:hAnsi="Droid Serif" w:cs="Droid Serif"/>
          <w:sz w:val="28"/>
          <w:szCs w:val="28"/>
        </w:rPr>
      </w:pPr>
      <w:r w:rsidRPr="008A61C1">
        <w:rPr>
          <w:rFonts w:ascii="Droid Serif" w:hAnsi="Droid Serif" w:cs="Droid Serif"/>
          <w:sz w:val="28"/>
          <w:szCs w:val="28"/>
        </w:rPr>
        <w:t xml:space="preserve">   </w:t>
      </w:r>
    </w:p>
    <w:sectPr w:rsidR="00771459" w:rsidRPr="008A61C1" w:rsidSect="008A61C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1C8"/>
    <w:multiLevelType w:val="hybridMultilevel"/>
    <w:tmpl w:val="B978B3D8"/>
    <w:lvl w:ilvl="0" w:tplc="1A209296">
      <w:start w:val="1"/>
      <w:numFmt w:val="decimal"/>
      <w:lvlText w:val="%1."/>
      <w:lvlJc w:val="left"/>
      <w:pPr>
        <w:ind w:left="1080" w:hanging="360"/>
      </w:pPr>
      <w:rPr>
        <w:b w:val="0"/>
      </w:rPr>
    </w:lvl>
    <w:lvl w:ilvl="1" w:tplc="D6C4971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EA3B61"/>
    <w:multiLevelType w:val="hybridMultilevel"/>
    <w:tmpl w:val="7AA819BE"/>
    <w:lvl w:ilvl="0" w:tplc="040694B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53D0E"/>
    <w:multiLevelType w:val="hybridMultilevel"/>
    <w:tmpl w:val="6DBC3E7A"/>
    <w:lvl w:ilvl="0" w:tplc="46FEE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09"/>
    <w:rsid w:val="00024452"/>
    <w:rsid w:val="000B5B09"/>
    <w:rsid w:val="000F1C4B"/>
    <w:rsid w:val="001C4681"/>
    <w:rsid w:val="00255ADE"/>
    <w:rsid w:val="00340195"/>
    <w:rsid w:val="0035284E"/>
    <w:rsid w:val="0037692A"/>
    <w:rsid w:val="00377993"/>
    <w:rsid w:val="003C004B"/>
    <w:rsid w:val="003F7721"/>
    <w:rsid w:val="004A0A25"/>
    <w:rsid w:val="00533611"/>
    <w:rsid w:val="00621D8E"/>
    <w:rsid w:val="00692F70"/>
    <w:rsid w:val="00733AA3"/>
    <w:rsid w:val="007563F7"/>
    <w:rsid w:val="00762AE8"/>
    <w:rsid w:val="00771459"/>
    <w:rsid w:val="007D4C77"/>
    <w:rsid w:val="008A61C1"/>
    <w:rsid w:val="00976A36"/>
    <w:rsid w:val="00995C0D"/>
    <w:rsid w:val="00AA7810"/>
    <w:rsid w:val="00B46073"/>
    <w:rsid w:val="00B469C5"/>
    <w:rsid w:val="00BA3DA5"/>
    <w:rsid w:val="00BB51A2"/>
    <w:rsid w:val="00C61200"/>
    <w:rsid w:val="00CB416D"/>
    <w:rsid w:val="00D85047"/>
    <w:rsid w:val="00E52DF5"/>
    <w:rsid w:val="00EE3008"/>
    <w:rsid w:val="00F246D7"/>
    <w:rsid w:val="00FB14B1"/>
    <w:rsid w:val="00FB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D31D"/>
  <w15:chartTrackingRefBased/>
  <w15:docId w15:val="{7EA5B74E-76EC-4AA8-B84F-A1206C51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25"/>
    <w:pPr>
      <w:ind w:left="720"/>
      <w:contextualSpacing/>
    </w:pPr>
  </w:style>
  <w:style w:type="table" w:styleId="TableGrid">
    <w:name w:val="Table Grid"/>
    <w:basedOn w:val="TableNormal"/>
    <w:rsid w:val="008A61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Boston</dc:creator>
  <cp:keywords/>
  <dc:description/>
  <cp:lastModifiedBy>Melanie Jacobson</cp:lastModifiedBy>
  <cp:revision>2</cp:revision>
  <dcterms:created xsi:type="dcterms:W3CDTF">2023-04-07T12:41:00Z</dcterms:created>
  <dcterms:modified xsi:type="dcterms:W3CDTF">2023-04-07T12:41:00Z</dcterms:modified>
</cp:coreProperties>
</file>